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4900F29C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737ADC">
        <w:t>10007931</w:t>
      </w:r>
      <w:r w:rsidR="00AB2E32">
        <w:t>A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19947BA2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737ADC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632F91" w:rsidRPr="00632F91">
        <w:rPr>
          <w:rFonts w:cs="Arial"/>
          <w:b/>
          <w:bCs/>
          <w:szCs w:val="22"/>
        </w:rPr>
        <w:t>200.000,00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6FC83903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632F91" w:rsidRPr="00632F91">
        <w:rPr>
          <w:b/>
          <w:bCs/>
        </w:rPr>
        <w:t>5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2ABA386F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0F6B9D" w:rsidRPr="000F6B9D">
        <w:t>100.000,00</w:t>
      </w:r>
      <w:r w:rsidRPr="000F6B9D">
        <w:t>.</w:t>
      </w:r>
      <w:bookmarkStart w:id="41" w:name="_Hlk124872251"/>
    </w:p>
    <w:bookmarkEnd w:id="41"/>
    <w:p w14:paraId="07E6AA6E" w14:textId="77777777" w:rsidR="00F65478" w:rsidRPr="00AB2E32" w:rsidRDefault="00EF44FC" w:rsidP="00EF44FC">
      <w:pPr>
        <w:pStyle w:val="Textkrper"/>
        <w:jc w:val="both"/>
        <w:rPr>
          <w:b w:val="0"/>
          <w:lang w:val="en-US"/>
        </w:rPr>
      </w:pPr>
      <w:r w:rsidRPr="00AB2E32">
        <w:rPr>
          <w:b w:val="0"/>
          <w:color w:val="000000" w:themeColor="text1"/>
          <w:lang w:val="en-US"/>
        </w:rPr>
        <w:t xml:space="preserve">At least </w:t>
      </w:r>
      <w:r w:rsidRPr="00AB2E32">
        <w:rPr>
          <w:bCs w:val="0"/>
          <w:lang w:val="en-US"/>
        </w:rPr>
        <w:t>1</w:t>
      </w:r>
      <w:r w:rsidRPr="00AB2E32">
        <w:rPr>
          <w:bCs w:val="0"/>
          <w:color w:val="000000" w:themeColor="text1"/>
          <w:lang w:val="en-US"/>
        </w:rPr>
        <w:t xml:space="preserve"> reference project</w:t>
      </w:r>
      <w:r w:rsidRPr="00AB2E32">
        <w:rPr>
          <w:b w:val="0"/>
          <w:color w:val="000000" w:themeColor="text1"/>
          <w:lang w:val="en-US"/>
        </w:rPr>
        <w:t>(s) in the field of « </w:t>
      </w:r>
      <w:r w:rsidRPr="00AB2E32">
        <w:rPr>
          <w:b w:val="0"/>
          <w:lang w:val="en-US"/>
        </w:rPr>
        <w:t xml:space="preserve">conception de démarches de planification participative » </w:t>
      </w:r>
    </w:p>
    <w:p w14:paraId="1FC63566" w14:textId="4761A43E" w:rsidR="00EF44FC" w:rsidRPr="00FF4C72" w:rsidRDefault="00EF44FC" w:rsidP="00EF44FC">
      <w:pPr>
        <w:pStyle w:val="Textkrper"/>
        <w:jc w:val="both"/>
        <w:rPr>
          <w:b w:val="0"/>
          <w:lang w:val="fr-FR"/>
        </w:rPr>
      </w:pPr>
      <w:r w:rsidRPr="000F6B9D">
        <w:rPr>
          <w:bCs w:val="0"/>
          <w:lang w:val="fr-FR"/>
        </w:rPr>
        <w:t>and</w:t>
      </w:r>
      <w:r w:rsidRPr="00FB11D0">
        <w:rPr>
          <w:b w:val="0"/>
          <w:lang w:val="fr-FR"/>
        </w:rPr>
        <w:t xml:space="preserve"> at least</w:t>
      </w:r>
      <w:r>
        <w:rPr>
          <w:bCs w:val="0"/>
          <w:lang w:val="fr-FR"/>
        </w:rPr>
        <w:t xml:space="preserve"> </w:t>
      </w:r>
      <w:r w:rsidRPr="00FF4C72">
        <w:rPr>
          <w:bCs w:val="0"/>
          <w:lang w:val="fr-FR"/>
        </w:rPr>
        <w:t>1</w:t>
      </w:r>
      <w:r w:rsidRPr="00FF4C72">
        <w:rPr>
          <w:bCs w:val="0"/>
          <w:color w:val="000000" w:themeColor="text1"/>
          <w:lang w:val="fr-FR"/>
        </w:rPr>
        <w:t xml:space="preserve"> reference project</w:t>
      </w:r>
      <w:r w:rsidRPr="00FF4C72">
        <w:rPr>
          <w:b w:val="0"/>
          <w:color w:val="000000" w:themeColor="text1"/>
          <w:lang w:val="fr-FR"/>
        </w:rPr>
        <w:t>(s)</w:t>
      </w:r>
      <w:r>
        <w:rPr>
          <w:b w:val="0"/>
          <w:color w:val="000000" w:themeColor="text1"/>
          <w:lang w:val="fr-FR"/>
        </w:rPr>
        <w:t xml:space="preserve"> </w:t>
      </w:r>
      <w:r w:rsidRPr="00FF4C72">
        <w:rPr>
          <w:b w:val="0"/>
          <w:lang w:val="fr-FR"/>
        </w:rPr>
        <w:t>in</w:t>
      </w:r>
      <w:r>
        <w:rPr>
          <w:b w:val="0"/>
          <w:lang w:val="fr-FR"/>
        </w:rPr>
        <w:t xml:space="preserve"> « </w:t>
      </w:r>
      <w:r w:rsidRPr="00FF4C72">
        <w:rPr>
          <w:b w:val="0"/>
          <w:lang w:val="fr-FR"/>
        </w:rPr>
        <w:t>animation de la concertation territoriale multi-acteurs</w:t>
      </w:r>
      <w:r>
        <w:rPr>
          <w:b w:val="0"/>
          <w:lang w:val="fr-FR"/>
        </w:rPr>
        <w:t> »</w:t>
      </w:r>
      <w:r w:rsidRPr="00FF4C72">
        <w:rPr>
          <w:b w:val="0"/>
          <w:lang w:val="fr-FR"/>
        </w:rPr>
        <w:t>, réalisées dans des contextes comparables (gestion des ressources naturelles, bassins versants, développement territorial ou projets multi-acteurs complexes).</w:t>
      </w:r>
    </w:p>
    <w:p w14:paraId="200EC6B6" w14:textId="6813E4D3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0F6B9D">
        <w:rPr>
          <w:bCs w:val="0"/>
          <w:color w:val="000000" w:themeColor="text1"/>
        </w:rPr>
        <w:t>and</w:t>
      </w:r>
      <w:r w:rsidRPr="001E1B9C">
        <w:rPr>
          <w:b w:val="0"/>
          <w:color w:val="000000" w:themeColor="text1"/>
        </w:rPr>
        <w:t xml:space="preserve">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0F6B9D" w:rsidRPr="00042FC0">
        <w:t xml:space="preserve">1 </w:t>
      </w:r>
      <w:r w:rsidRPr="00042FC0">
        <w:t>reference project(s)</w:t>
      </w:r>
      <w:r w:rsidRPr="000F6B9D">
        <w:rPr>
          <w:bCs w:val="0"/>
        </w:rPr>
        <w:t xml:space="preserve"> </w:t>
      </w:r>
      <w:r w:rsidR="00CF67A7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in the country "/>
            </w:textInput>
          </w:ffData>
        </w:fldChar>
      </w:r>
      <w:r w:rsidR="00CF67A7">
        <w:rPr>
          <w:bCs w:val="0"/>
        </w:rPr>
        <w:instrText xml:space="preserve"> FORMTEXT </w:instrText>
      </w:r>
      <w:r w:rsidR="00CF67A7">
        <w:rPr>
          <w:bCs w:val="0"/>
        </w:rPr>
      </w:r>
      <w:r w:rsidR="00CF67A7">
        <w:rPr>
          <w:bCs w:val="0"/>
        </w:rPr>
        <w:fldChar w:fldCharType="separate"/>
      </w:r>
      <w:r w:rsidR="00CF67A7">
        <w:rPr>
          <w:bCs w:val="0"/>
          <w:noProof/>
        </w:rPr>
        <w:t xml:space="preserve">in the country </w:t>
      </w:r>
      <w:r w:rsidR="00CF67A7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="00F65478">
        <w:rPr>
          <w:bCs w:val="0"/>
          <w:color w:val="000000" w:themeColor="text1"/>
        </w:rPr>
        <w:t>Morocco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2" w:name="_Hlk124872272"/>
    </w:p>
    <w:bookmarkEnd w:id="42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3" w:name="_Hlk124872282"/>
    </w:p>
    <w:bookmarkEnd w:id="43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4" w:name="_Hlk124872297"/>
    </w:p>
    <w:bookmarkEnd w:id="44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5" w:name="_Hlk124872305"/>
    </w:p>
    <w:bookmarkEnd w:id="45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6" w:name="_Hlk124872313"/>
    </w:p>
    <w:bookmarkEnd w:id="46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7" w:name="_Hlk124872322"/>
    </w:p>
    <w:bookmarkEnd w:id="47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8" w:name="_Toc154582623"/>
      <w:bookmarkStart w:id="49" w:name="_Toc218866212"/>
      <w:r w:rsidRPr="001E1B9C">
        <w:rPr>
          <w:rStyle w:val="berschrift3Zchn"/>
        </w:rPr>
        <w:lastRenderedPageBreak/>
        <w:t>Overview of reference projects</w:t>
      </w:r>
      <w:bookmarkEnd w:id="48"/>
      <w:bookmarkEnd w:id="49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0" w:name="_Hlk124872355"/>
      <w:bookmarkEnd w:id="50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A934" w14:textId="77777777" w:rsidR="008E4412" w:rsidRDefault="008E4412" w:rsidP="00A637D0">
      <w:r>
        <w:separator/>
      </w:r>
    </w:p>
  </w:endnote>
  <w:endnote w:type="continuationSeparator" w:id="0">
    <w:p w14:paraId="7522BF43" w14:textId="77777777" w:rsidR="008E4412" w:rsidRDefault="008E441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1A08" w14:textId="77777777" w:rsidR="008E4412" w:rsidRDefault="008E4412" w:rsidP="00A637D0">
      <w:r>
        <w:separator/>
      </w:r>
    </w:p>
  </w:footnote>
  <w:footnote w:type="continuationSeparator" w:id="0">
    <w:p w14:paraId="07786284" w14:textId="77777777" w:rsidR="008E4412" w:rsidRDefault="008E441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8E4412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8E4412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8E4412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2FC0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6B9D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2E6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2F91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14AC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37ADC"/>
    <w:rsid w:val="00752AC5"/>
    <w:rsid w:val="00754FF0"/>
    <w:rsid w:val="00757DCE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E4412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0DA7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2E32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CF67A7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17AFC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338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44FC"/>
    <w:rsid w:val="00EF54C1"/>
    <w:rsid w:val="00EF70D4"/>
    <w:rsid w:val="00F02512"/>
    <w:rsid w:val="00F02605"/>
    <w:rsid w:val="00F02F04"/>
    <w:rsid w:val="00F03473"/>
    <w:rsid w:val="00F037D8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5478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74549"/>
    <w:rsid w:val="000D3A05"/>
    <w:rsid w:val="00142C02"/>
    <w:rsid w:val="00162E67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14AC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04338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1773</Words>
  <Characters>11177</Characters>
  <Application>Microsoft Office Word</Application>
  <DocSecurity>0</DocSecurity>
  <Lines>93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Tchakarova, Guergana GIZ</cp:lastModifiedBy>
  <cp:revision>12</cp:revision>
  <cp:lastPrinted>2018-02-16T12:47:00Z</cp:lastPrinted>
  <dcterms:created xsi:type="dcterms:W3CDTF">2026-03-05T12:04:00Z</dcterms:created>
  <dcterms:modified xsi:type="dcterms:W3CDTF">2026-06-09T11:23:00Z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